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3B" w:rsidRDefault="00B4123B" w:rsidP="00B4123B">
      <w:r>
        <w:t>Продолжим нашу важную тему. Мы говорили о том, как высок путь чистого преданного служения. Все священных писания, садху утверждают что нет процесса выше чем преданное служение. И этот процесс вмещает в себя все остальные. Не следует думать что мы что-то не получим предаваясь Кришне. Человеку кажется что если он служит Кришне то он не служит семье и обществу. Как же служить? Для этого следует понять положение Бога. Бог – полное целое. Обращаясь к полному целому, мы обращаемся ко всем энергиям сразу. Поэтому бог принимает все, что предложено с любовью, потому что он источник любви. Принимая любовь от своих преданных он излучает неимоверное кол-во бхакти. Поэтому познав отношения с Богом, человеку нет необходимости что-то еще познавать.</w:t>
      </w:r>
    </w:p>
    <w:p w:rsidR="00B4123B" w:rsidRPr="00887D50" w:rsidRDefault="00B4123B" w:rsidP="00B4123B">
      <w:r>
        <w:t xml:space="preserve">И так бхакти вмещает в себя все остальные процессы. Бхакти – царь знания, чистейшее чистое знание. Чистота есть синоним могущества. Если мы не хотим быть зависимыми от обстоятельств, то это вопрос чистоты сердца. Есть предварительные методы – аскезы, покаяния, исполнение своих обязанностей. Делайте все наилучшим образом, выполняйте свои обязанности, сдерживайте чувства, регулируйте свою жизнь разумом. В результате этой практики духовное сознание пробуждается само по себе. </w:t>
      </w:r>
      <w:r w:rsidRPr="00887D50">
        <w:t>Потому что это наша природа. Мы просто отчищаем все лишнее, от ложных представлений. Но даже человек познавший свою духовную природу, он не знает что делать. Поэтому нужно повстречать преданного господа.</w:t>
      </w:r>
    </w:p>
    <w:p w:rsidR="00B4123B" w:rsidRDefault="00B4123B" w:rsidP="00B4123B">
      <w:r w:rsidRPr="00887D50">
        <w:t>Когда человек накапливает какие то достояния, то растет его ложная гордость. Тут интересный момент. Духовная практика очень просто</w:t>
      </w:r>
      <w:r>
        <w:t xml:space="preserve"> – петь танцевать есть прасад. Тут даже животные могут участвовать, потому что нужно только участие, даже не нужно понимание. Но все же, хотя процесс бхакти очень прост, он не легок, он труден. Трудность в том, чтобы избегать оскорблений. Сама наша материальная основа основывается на оскорблениях. Наша жизнь построена на ложном этого. Ложное эго – оскорбительное отношение к богу. Я Бог, я наслаждающийся. Бог не нужен, мы самим можем добиться успеха. Это и есть оскорбление. Меня не интересует Бог, он должен знать свое место. Все плоды принадлежать мне. Но чистое преданное служение означает что человек всего себя отдает. Ум, дом, семью. ШП говорит, если вы очень хороший математик, и допустили ошибку в самом начале, если даже все остальные выкладки правильные ваша ошибка будет только увеличиваться. Также и в мире. Так много создано, партий, блоков, свобод и тем не менее мир падает. ШП говорить – ошибка в </w:t>
      </w:r>
      <w:r w:rsidRPr="00887D50">
        <w:t>начале, вы строите эту цивилизацию на не существующей основе. Как дом на песке. Прочны фундамент – дхарма, отношения, решимость в исполнении своих обязанностей. Мы</w:t>
      </w:r>
      <w:r>
        <w:t xml:space="preserve"> же ищем выгоды, не исполняем свои обязанности и все негативные тенденции только усиливаются.</w:t>
      </w:r>
    </w:p>
    <w:p w:rsidR="00B4123B" w:rsidRDefault="00B4123B" w:rsidP="00B4123B">
      <w:r>
        <w:t>Проблемы не возможно решать без помощи садху.</w:t>
      </w:r>
    </w:p>
    <w:p w:rsidR="00B4123B" w:rsidRPr="009C1CB0" w:rsidRDefault="00B4123B" w:rsidP="00B4123B">
      <w:r>
        <w:t xml:space="preserve">Итак ключевой момент это общение с садху. Общение это слушание и повторение. Если мы не искажаем послание садху, то это есть бхакти. Когда мы уважаем дух учителя, уважаем его, то мы не искажаем его послание. Удовлетворить гуру пытаясь понять и передать его послание так как он его передал. Это способность слышать решает все проблемы. В семье люди просто часто не могут услышать друг друга. Из за этого все проблемы, мы не слышим друг друга, хотим сначала подчинить, а потом передать знание. Но нужно </w:t>
      </w:r>
      <w:r w:rsidRPr="00887D50">
        <w:t>наоборот. Сначала отчистить человека – освободить его, потом передать знание. Это задача садху. Это позволяет узнать о своих недостатках. Если вам указывают на ваши анартхи, но вы не хотите это принимать это есть апаратха. Но нужно наоборот спросить гуру – что мне делать. И гуру скажет – освободить от ложного эго, ты вечная душа, не привязывайся</w:t>
      </w:r>
      <w:r>
        <w:t xml:space="preserve"> к телу, возрасту, положению. Ты душа – слуга бога всегда, остальное – временно. До тех пор пока человек не встретит садху, понять это невозможно. Ребенка можно успокоить только на руках у матери. Кого мы любим на самом деле? Молодые люди </w:t>
      </w:r>
      <w:r>
        <w:lastRenderedPageBreak/>
        <w:t xml:space="preserve">влюбляются и женятся. Но чем больше они любят, тем больше они требуют друг от друга. Любовь требовательна. Когда они разводятся они </w:t>
      </w:r>
      <w:r w:rsidRPr="009C1CB0">
        <w:t xml:space="preserve">пытаются доказать себе что будут счастливы без этого человека. На самом деле я душа, вот откуда идет любовь, а все остальное – желание показать остальным что я буду счастлив без них, без бога. </w:t>
      </w:r>
    </w:p>
    <w:p w:rsidR="00B4123B" w:rsidRDefault="00B4123B" w:rsidP="00B4123B">
      <w:r w:rsidRPr="009C1CB0">
        <w:t>Мы забыли Кришну и постоянно доказываем сами не помнимая кому, что мы</w:t>
      </w:r>
      <w:r>
        <w:t xml:space="preserve"> можем быть счастливыми. Как мы доказываем? – Показываем на недостатки которые хотим устранить. Когда мы говорим о недостатках мы всегда говорим о материи. </w:t>
      </w:r>
      <w:r w:rsidRPr="009C1CB0">
        <w:t>Душа всегда чиста, поэтому у нее нет недостатков.</w:t>
      </w:r>
    </w:p>
    <w:p w:rsidR="00B4123B" w:rsidRDefault="00B4123B" w:rsidP="00B4123B">
      <w:r>
        <w:t>Нужно знать что душа чиста. Вода тоже часта, грязь в воде это просто грязь, которая не является водой – это примесь. Если мы постоянно указываем на примеси (недостатки) мы никогда не найдем решения. Нужно вспомнить что я душа. Если я вспомню сверх душу, если я обращусь к этой высшей чистоте то я отчищусь немедленно и Кришна никогда не будет вспомнить мне этого сумасшествия.</w:t>
      </w:r>
    </w:p>
    <w:p w:rsidR="00B4123B" w:rsidRDefault="00B4123B" w:rsidP="00B4123B">
      <w:r>
        <w:t>Преданный становиться спокойным в преданном служении, потому что блаженство и счастье постоянно растут. Преданный никогда не пресыщается, это блаженная деятельность в счастье. Трудно только в одном – избегать оскорблений. Потому что мы оскорбители по своей природе. Служение Радхе и Кришне напрямую – тоже недостаток. Нудно служить через преданных. Кришна принимает именно такое служение. Если думаете что это трудно – терпите, нужно научиться терпеть. Нужно терпеть недостатки других, помня что кто-то тоже вынужден нас терпеть.</w:t>
      </w:r>
    </w:p>
    <w:p w:rsidR="00B4123B" w:rsidRDefault="00B4123B" w:rsidP="00B4123B">
      <w:r>
        <w:t>Настоящее молчание – это молчание о себе и своих проблемах, и разговор о Кришне. Это отказ от ложного эго на практике. Если при всех этих недостатках мы продолжаем прославлять Кришну, служить друг другу не обращая внимания на недостатки – это уже чистое преданное служение. Материалист видит недостатки (дым) а трансценденталист видит хорошее(огонь) поэтому говорят что то что для обычного человека день, для мудреца ночь и на оборот. Какой смысл указывать на недостатки? Какие не были ли материальные осквернения – они временны, они все пройдут. Необходимо постоянно держать ум в чистоте повторяя мантру. Это как омовение каждый день. Необходимо поддерживать чистоту ума. Совершая усилия в практике преданного служения мы получаем удовлетворение. Говориться что тот, кто читает Бхагавад Гиту и думает о ней каждый день никогда не будет скорбеть при любых обстоятельствах. Когда садху уходит из жизни, при этом нет скорби потому что это не смерть, это уход. Это потому, что служение Кришне – вечный процесс. Поэтому вайшнавы не умирают. Материалисты же умирают. Постижение процесса преданного служения приносит огромное счастье причем и родственникам и всем, не взирая на анартхи. Анартхи нужно просто держать при себе. Например есть зависть, что делать? Держать ее при себе. Под замком. Там она и сдохнет, если ее не кормить. Это значит ничего не говорить на основе зависти. Не говорите о том,  к чему толкают наши пороки. Держите при себе. Когда хотите что-то сказать – повторяйте слова мудрецов, старших вайшнавов и т.д. Так вы точно не будете действовать на основе этих пороков. Уже все сказано, когда нужно нам нужно просто указать на источник и повторить нужным образом.</w:t>
      </w:r>
    </w:p>
    <w:p w:rsidR="00B4123B" w:rsidRDefault="00B4123B" w:rsidP="00B4123B">
      <w:r>
        <w:t>Цитата ШБ 5 песнь. Смысл – без пыли с лотосных стоп садху невозможно никак обрести бхакти.</w:t>
      </w:r>
    </w:p>
    <w:p w:rsidR="00B4123B" w:rsidRDefault="00B4123B" w:rsidP="00B4123B">
      <w:r>
        <w:t>Например кто-то любит. И эта любовь меняет поведение этого человека. Однако внешний этикет также не поможет развить бхакти – нужно внутреннее усилие.</w:t>
      </w:r>
    </w:p>
    <w:p w:rsidR="00B4123B" w:rsidRDefault="00B4123B" w:rsidP="00B4123B">
      <w:r>
        <w:t>Свобода это когда ничего не влияет на ум, всегда счастье и безмятежность.</w:t>
      </w:r>
    </w:p>
    <w:p w:rsidR="00B4123B" w:rsidRPr="00A11883" w:rsidRDefault="00B4123B" w:rsidP="00B4123B">
      <w:r>
        <w:t xml:space="preserve">Когда у человека есть материалистические склонности нужно его обучать занимать это в служении богу, но в конце концов нужно </w:t>
      </w:r>
      <w:r w:rsidRPr="00A11883">
        <w:t>просто полюбить бога и все его творение. Но из-за ложного эго это крайне трудно. Это апаратха.</w:t>
      </w:r>
    </w:p>
    <w:p w:rsidR="00B4123B" w:rsidRDefault="00B4123B" w:rsidP="00B4123B">
      <w:r w:rsidRPr="00A11883">
        <w:t>Когда человек понимает свое истинное положение заканчиваются все страдания материальной жизни. «Служение лотосным стопам Кришны</w:t>
      </w:r>
      <w:r>
        <w:t xml:space="preserve"> уничтожает все препятствия и проблемы жизни. Однако никто не увидит этих стоп пока не </w:t>
      </w:r>
    </w:p>
    <w:p w:rsidR="00B4123B" w:rsidRDefault="00B4123B" w:rsidP="00B4123B">
      <w:r>
        <w:t>осыплет себя пылью с лотосных стоп махатм». Из смирения человек получает удивительные знания. Слуга – лучший из людей у него наивысшие качества. «Даже мимолетного общения с чистым преданными этого достаточно чтобы достичь совершенства».  Это огромная ценность этого общества сознания Кришны. Садху это тот кто способен помнить о Кришне и никогда о нем не забывать. Несли мы повторяем 16 кругов и не совершаем оскорблений мы всегда будем помнить Кришну даже во сне. В этом случае цель очень близка.</w:t>
      </w:r>
    </w:p>
    <w:p w:rsidR="00B4123B" w:rsidRDefault="00B4123B" w:rsidP="00B4123B"/>
    <w:p w:rsidR="00B4123B" w:rsidRDefault="00B4123B" w:rsidP="00B4123B">
      <w:r>
        <w:t>Вопросы:</w:t>
      </w:r>
    </w:p>
    <w:p w:rsidR="00B4123B" w:rsidRDefault="00B4123B" w:rsidP="00B4123B"/>
    <w:p w:rsidR="00B4123B" w:rsidRDefault="00B4123B" w:rsidP="00B4123B">
      <w:r>
        <w:t>Не испытываю никаких возвышенных чувств во Вриндаване. Но дома воспоминания дают некоторое ощущение блаженства. Как ощутить их?</w:t>
      </w:r>
    </w:p>
    <w:p w:rsidR="00B4123B" w:rsidRDefault="00B4123B" w:rsidP="00B4123B"/>
    <w:p w:rsidR="00B4123B" w:rsidRDefault="00B4123B" w:rsidP="00B4123B">
      <w:pPr>
        <w:pBdr>
          <w:bottom w:val="single" w:sz="6" w:space="1" w:color="auto"/>
        </w:pBdr>
      </w:pPr>
      <w:r>
        <w:t>Не сразу. Там можно получить культурный шок. Там культура не скрывает недостатков жизни. Во Вриндаване очень простые условия жизни и материалисты туда не едут. Для чувственных наслаждений это место не подходит. ШП объяснил что нужно делать чтобы увидеть Вриндаван. Я</w:t>
      </w:r>
      <w:r w:rsidRPr="00A11883">
        <w:t xml:space="preserve"> первый р</w:t>
      </w:r>
      <w:r>
        <w:t>аз приехал во Вриндаван. Я почувствовал какое-то вдохновение, счастье, энергию и больше ничего. Я начал ее показывать, мы все так делаем. Я увидел как свиньи в лужах кайфуют от комфорта и меня это очень рассмешило. Я с дуру протянул руку и сказал «Посмотрите какая свинья» и показал пальцем. Что же было дальше. И как только я это сказал, я стал с этого протянутого пальца терять силу. Я потерял все силы и зашатался. У меня была только одна мысль – это апаратха. Это не свинья, это вриджабаси. И я поклонился этой свинье. И мне сказали – тут все кланяются деревьям, собакам, свиньям. Там все реакции происходят сразу же. В общем просто нужно немного опыта, не беспокойтесь.</w:t>
      </w:r>
    </w:p>
    <w:p w:rsidR="00B4123B" w:rsidRDefault="00B4123B" w:rsidP="00B4123B">
      <w:r>
        <w:t>Возникает гордость во время служения. Как быть?</w:t>
      </w:r>
    </w:p>
    <w:p w:rsidR="00B4123B" w:rsidRDefault="00B4123B" w:rsidP="00B4123B"/>
    <w:p w:rsidR="00B4123B" w:rsidRDefault="00B4123B" w:rsidP="00B4123B">
      <w:pPr>
        <w:pBdr>
          <w:bottom w:val="single" w:sz="6" w:space="1" w:color="auto"/>
        </w:pBdr>
      </w:pPr>
      <w:r>
        <w:t>Немного гордости это не плохо. Плохо когда мы начинаем принижать других злоупотребляя своей гордостью. Если у вас получается что-то делать, замечайте также успехи других.</w:t>
      </w:r>
    </w:p>
    <w:p w:rsidR="00B4123B" w:rsidRDefault="00B4123B" w:rsidP="00B4123B">
      <w:r>
        <w:t>Что делать если завидуешь Кришне. Как бороться с такой завистью?</w:t>
      </w:r>
    </w:p>
    <w:p w:rsidR="00B4123B" w:rsidRDefault="00B4123B" w:rsidP="00B4123B"/>
    <w:p w:rsidR="00B4123B" w:rsidRDefault="00B4123B" w:rsidP="00B4123B">
      <w:r>
        <w:t>У вас есть любовь, и она озаряет недостатки. Обычно в материальном мире человек не признает что у него есть зависть. Когда человек понимает что он видит эту зависть это уже не та самая зависть материалистов. Вы видите эту зависть издалека. Это просто она так зависть работает – издалека мелькает. Она как лев – мелькает вдалеке, но обязательно однажды вы встретитесь с ней лицом к лицу.</w:t>
      </w:r>
    </w:p>
    <w:p w:rsidR="00B4123B" w:rsidRDefault="00B4123B" w:rsidP="00B4123B">
      <w:r>
        <w:t>Вот когда она лицом к лицу она появиться, тогда с помощью знания можно будет сразить ее. (Будет такая ситуация когда придётся выбирать действовать ли на основе зависти. И тут нужно будет помнить что я не тело)</w:t>
      </w:r>
    </w:p>
    <w:p w:rsidR="00B4123B" w:rsidRDefault="00B4123B" w:rsidP="00B4123B">
      <w:pPr>
        <w:pBdr>
          <w:bottom w:val="single" w:sz="6" w:space="1" w:color="auto"/>
        </w:pBdr>
      </w:pPr>
    </w:p>
    <w:p w:rsidR="00B4123B" w:rsidRDefault="00B4123B" w:rsidP="00B4123B">
      <w:r>
        <w:t>Что значит служить на расстоянии гуру, чтобы это не было имперсонально?</w:t>
      </w:r>
    </w:p>
    <w:p w:rsidR="00B4123B" w:rsidRDefault="00B4123B" w:rsidP="00B4123B"/>
    <w:p w:rsidR="00B4123B" w:rsidRDefault="00B4123B" w:rsidP="00B4123B">
      <w:r>
        <w:t>Никогда служение гуру не может быть имперсональным. Это всегда личностное служение. Это всегда общение с людьми. Это служение миссии духовного учителя.</w:t>
      </w:r>
    </w:p>
    <w:p w:rsidR="00B4123B" w:rsidRDefault="00B4123B" w:rsidP="00B4123B">
      <w:pPr>
        <w:pBdr>
          <w:bottom w:val="single" w:sz="6" w:space="1" w:color="auto"/>
        </w:pBdr>
      </w:pPr>
    </w:p>
    <w:p w:rsidR="00B4123B" w:rsidRDefault="00B4123B" w:rsidP="00B4123B">
      <w:r>
        <w:t>В чем заключается процесс медитации на духовного учителя у которого мы хотим получить посвящение?</w:t>
      </w:r>
    </w:p>
    <w:p w:rsidR="00B4123B" w:rsidRDefault="00B4123B" w:rsidP="00B4123B"/>
    <w:p w:rsidR="00B4123B" w:rsidRDefault="00B4123B" w:rsidP="00B4123B">
      <w:r>
        <w:t>Мы принимаем духовного учителя как умонастроение. Полностью это происходит только при инициации. Сначала просто наблюдаете, есть разные духовные учителя. Но в какой то момент нужно вступить в отношения. Принять умонастроение гуру значит начать действовать в его умонастроении, согласно этому настроению. Мы получаем дух проповеди, и посвящение означает что вы получаете этот дух проповеди.</w:t>
      </w:r>
    </w:p>
    <w:p w:rsidR="00B4123B" w:rsidRDefault="00B4123B" w:rsidP="00B4123B">
      <w:pPr>
        <w:pBdr>
          <w:bottom w:val="single" w:sz="6" w:space="1" w:color="auto"/>
        </w:pBdr>
      </w:pPr>
    </w:p>
    <w:p w:rsidR="00B4123B" w:rsidRDefault="00B4123B" w:rsidP="00B4123B">
      <w:r>
        <w:t>Ненавижу маха мантру. Ни разу не произнес в слух. В чем причина?</w:t>
      </w:r>
    </w:p>
    <w:p w:rsidR="00B4123B" w:rsidRDefault="00B4123B" w:rsidP="00B4123B"/>
    <w:p w:rsidR="00B4123B" w:rsidRDefault="00B4123B" w:rsidP="00B4123B">
      <w:r>
        <w:t>Прошлая жизнь. Пока вы здесь – просто слушайте. Все будет в порядке. Необходимо очищение.</w:t>
      </w:r>
    </w:p>
    <w:p w:rsidR="00B4123B" w:rsidRDefault="00B4123B" w:rsidP="00B4123B">
      <w:pPr>
        <w:pBdr>
          <w:bottom w:val="single" w:sz="6" w:space="1" w:color="auto"/>
        </w:pBdr>
      </w:pPr>
    </w:p>
    <w:p w:rsidR="00B4123B" w:rsidRDefault="00B4123B" w:rsidP="00B4123B">
      <w:r>
        <w:t>Как развить отношения с дух учителем?</w:t>
      </w:r>
    </w:p>
    <w:p w:rsidR="00B4123B" w:rsidRDefault="00B4123B" w:rsidP="00B4123B"/>
    <w:p w:rsidR="00B4123B" w:rsidRDefault="00B4123B" w:rsidP="00B4123B">
      <w:r>
        <w:t>Не так сложно. Что делает духовный учитель – повторяет 16 кругов мантры и следует принципам. Делайте тоже самое. Если у нас хорошие 16 кругов и принципы – приходит понимание умонастроения духовного учителя.</w:t>
      </w:r>
    </w:p>
    <w:p w:rsidR="00B4123B" w:rsidRDefault="00B4123B" w:rsidP="00B4123B">
      <w:pPr>
        <w:pBdr>
          <w:bottom w:val="single" w:sz="6" w:space="1" w:color="auto"/>
        </w:pBdr>
      </w:pPr>
    </w:p>
    <w:p w:rsidR="00953E3A" w:rsidRDefault="00953E3A">
      <w:bookmarkStart w:id="0" w:name="_GoBack"/>
      <w:bookmarkEnd w:id="0"/>
    </w:p>
    <w:sectPr w:rsidR="00953E3A" w:rsidSect="005F3B1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3B"/>
    <w:rsid w:val="005F3B15"/>
    <w:rsid w:val="00953E3A"/>
    <w:rsid w:val="00B412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95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1699</Words>
  <Characters>9688</Characters>
  <Application>Microsoft Macintosh Word</Application>
  <DocSecurity>0</DocSecurity>
  <Lines>80</Lines>
  <Paragraphs>22</Paragraphs>
  <ScaleCrop>false</ScaleCrop>
  <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Коледин</dc:creator>
  <cp:keywords/>
  <dc:description/>
  <cp:lastModifiedBy>Николай Коледин</cp:lastModifiedBy>
  <cp:revision>1</cp:revision>
  <dcterms:created xsi:type="dcterms:W3CDTF">2012-09-21T16:04:00Z</dcterms:created>
  <dcterms:modified xsi:type="dcterms:W3CDTF">2012-09-21T16:05:00Z</dcterms:modified>
</cp:coreProperties>
</file>